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贾颜</w:t>
      </w:r>
      <w:r>
        <w:rPr>
          <w:rFonts w:hint="eastAsia"/>
          <w:b/>
          <w:sz w:val="32"/>
          <w:szCs w:val="32"/>
        </w:rPr>
        <w:t>门槛条件佐证材料册</w:t>
      </w:r>
    </w:p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</w:rPr>
        <w:t>申评人所在单位：</w:t>
      </w:r>
      <w:r>
        <w:rPr>
          <w:rFonts w:hint="eastAsia"/>
          <w:u w:val="single"/>
          <w:lang w:val="en-US" w:eastAsia="zh-CN"/>
        </w:rPr>
        <w:t>健康管理学院</w:t>
      </w:r>
      <w:r>
        <w:rPr>
          <w:rFonts w:hint="eastAsia"/>
          <w:u w:val="single"/>
        </w:rPr>
        <w:t>院</w:t>
      </w:r>
      <w:r>
        <w:rPr>
          <w:rFonts w:hint="eastAsia"/>
        </w:rPr>
        <w:t xml:space="preserve">  </w:t>
      </w:r>
      <w:bookmarkStart w:id="0" w:name="_GoBack"/>
      <w:bookmarkEnd w:id="0"/>
      <w:r>
        <w:rPr>
          <w:rFonts w:hint="eastAsia"/>
        </w:rPr>
        <w:t>申评专业技术资格：</w:t>
      </w:r>
      <w:r>
        <w:rPr>
          <w:rFonts w:hint="eastAsia"/>
          <w:lang w:val="en-US" w:eastAsia="zh-CN"/>
        </w:rPr>
        <w:t>教授</w:t>
      </w:r>
      <w:r>
        <w:rPr>
          <w:rFonts w:hint="eastAsia"/>
        </w:rPr>
        <w:t>（正常</w:t>
      </w:r>
      <w:r>
        <w:rPr>
          <w:rFonts w:hint="eastAsia" w:ascii="宋体" w:hAnsi="宋体" w:eastAsia="宋体" w:cs="宋体"/>
        </w:rPr>
        <w:t>√</w:t>
      </w:r>
      <w:r>
        <w:rPr>
          <w:rFonts w:hint="eastAsia"/>
        </w:rPr>
        <w:t xml:space="preserve">   破格   同级改职）</w:t>
      </w:r>
    </w:p>
    <w:p>
      <w:pPr>
        <w:spacing w:line="560" w:lineRule="exact"/>
        <w:rPr>
          <w:rFonts w:asciiTheme="minorEastAsia" w:hAnsiTheme="minorEastAsia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一、标准条件符合：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</w:t>
      </w:r>
    </w:p>
    <w:p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73040" cy="3175635"/>
            <wp:effectExtent l="0" t="0" r="0" b="1905"/>
            <wp:docPr id="3" name="图片 3" descr="1673944344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739443445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2.高校教师资格证：</w:t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844800" cy="4148455"/>
            <wp:effectExtent l="0" t="0" r="4445" b="5080"/>
            <wp:docPr id="4" name="图片 4" descr="1673944388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7394438898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4480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  <w:u w:val="single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3.课堂教学质量考核结果（应至少有一次年度优秀）：</w:t>
      </w:r>
    </w:p>
    <w:p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70500" cy="2487295"/>
            <wp:effectExtent l="0" t="0" r="2540" b="4445"/>
            <wp:docPr id="5" name="图片 5" descr="1673944434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739444345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>青年教师晋升高一级职称，须有至少 1 年担任辅导员或班主任等学生工作经历，或支教、扶贫、参加孔子学院及国际组织援外交流等工作经历，并考核合格。</w:t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（文件扫描件）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二、基本条件符合：</w:t>
      </w: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1.学历、资历条件</w:t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4415155" cy="3117850"/>
            <wp:effectExtent l="0" t="0" r="4445" b="6350"/>
            <wp:docPr id="6" name="图片 6" descr="167394452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739445232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b/>
          <w:sz w:val="24"/>
          <w:szCs w:val="24"/>
        </w:rPr>
        <w:t>.业绩条件（教学科研型副教授/教学型副教授/教学科研型教授/教学型教授）</w:t>
      </w: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hint="eastAsia" w:asciiTheme="minorEastAsia" w:hAnsiTheme="minorEastAsia" w:eastAsiaTheme="minorEastAsia"/>
          <w:b/>
          <w:color w:val="FF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lang w:eastAsia="zh-CN"/>
        </w:rPr>
        <w:drawing>
          <wp:inline distT="0" distB="0" distL="114300" distR="114300">
            <wp:extent cx="2526030" cy="3318510"/>
            <wp:effectExtent l="0" t="0" r="3810" b="3810"/>
            <wp:docPr id="7" name="图片 7" descr="1673944708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739447087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2603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  <w:r>
        <w:drawing>
          <wp:inline distT="0" distB="0" distL="114300" distR="114300">
            <wp:extent cx="2011680" cy="320040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1168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tabs>
          <w:tab w:val="center" w:pos="4153"/>
        </w:tabs>
      </w:pPr>
      <w:r>
        <w:rPr>
          <w:rFonts w:hint="eastAsia" w:asciiTheme="minorEastAsia" w:hAnsiTheme="minorEastAsia" w:eastAsiaTheme="minorEastAsia"/>
          <w:color w:val="FF0000"/>
          <w:sz w:val="24"/>
          <w:szCs w:val="24"/>
          <w:lang w:eastAsia="zh-CN"/>
        </w:rPr>
        <w:drawing>
          <wp:inline distT="0" distB="0" distL="114300" distR="114300">
            <wp:extent cx="2343150" cy="3295650"/>
            <wp:effectExtent l="0" t="0" r="3810" b="3810"/>
            <wp:docPr id="9" name="图片 9" descr="1673944874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739448740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12060" cy="3128645"/>
            <wp:effectExtent l="0" t="0" r="2540" b="3175"/>
            <wp:docPr id="15" name="图片 15" descr="1673945400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7394540050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12670" cy="2952750"/>
            <wp:effectExtent l="0" t="0" r="3810" b="381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color w:val="FF0000"/>
          <w:sz w:val="24"/>
          <w:szCs w:val="24"/>
          <w:lang w:eastAsia="zh-CN"/>
        </w:rPr>
        <w:tab/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75510" cy="3101340"/>
            <wp:effectExtent l="0" t="0" r="3810" b="0"/>
            <wp:docPr id="11" name="图片 11" descr="1673944975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7394497510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center" w:pos="4153"/>
        </w:tabs>
        <w:rPr>
          <w:rFonts w:hint="eastAsia" w:asciiTheme="minorEastAsia" w:hAnsiTheme="minorEastAsia" w:eastAsiaTheme="minorEastAsia"/>
          <w:color w:val="FF0000"/>
          <w:sz w:val="24"/>
          <w:szCs w:val="24"/>
          <w:lang w:eastAsia="zh-CN"/>
        </w:rPr>
      </w:pPr>
      <w:r>
        <w:drawing>
          <wp:inline distT="0" distB="0" distL="114300" distR="114300">
            <wp:extent cx="2026920" cy="3204210"/>
            <wp:effectExtent l="0" t="0" r="0" b="381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color w:val="FF0000"/>
          <w:sz w:val="24"/>
          <w:szCs w:val="24"/>
          <w:lang w:eastAsia="zh-CN"/>
        </w:rPr>
        <w:drawing>
          <wp:inline distT="0" distB="0" distL="114300" distR="114300">
            <wp:extent cx="2255520" cy="3211830"/>
            <wp:effectExtent l="0" t="0" r="0" b="3810"/>
            <wp:docPr id="14" name="图片 14" descr="1673945294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739452940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center" w:pos="4153"/>
        </w:tabs>
        <w:rPr>
          <w:rFonts w:hint="eastAsia" w:asciiTheme="minorEastAsia" w:hAnsiTheme="minorEastAsia" w:eastAsiaTheme="minorEastAsia"/>
          <w:color w:val="FF0000"/>
          <w:sz w:val="24"/>
          <w:szCs w:val="24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96440" cy="2855595"/>
            <wp:effectExtent l="0" t="0" r="1905" b="0"/>
            <wp:docPr id="13" name="图片 13" descr="1673945096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7394509685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9644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MGYxZmY4ZTUyODI2NTQyNGQzOGFmYTNjODM2NGMifQ=="/>
  </w:docVars>
  <w:rsids>
    <w:rsidRoot w:val="00FD241B"/>
    <w:rsid w:val="002C221F"/>
    <w:rsid w:val="00301AAF"/>
    <w:rsid w:val="003B75EF"/>
    <w:rsid w:val="003E3EEE"/>
    <w:rsid w:val="007A011C"/>
    <w:rsid w:val="007F2BC7"/>
    <w:rsid w:val="008E0281"/>
    <w:rsid w:val="00964D42"/>
    <w:rsid w:val="00AD4DF7"/>
    <w:rsid w:val="00C34120"/>
    <w:rsid w:val="00C520A3"/>
    <w:rsid w:val="00CB6976"/>
    <w:rsid w:val="00E0201A"/>
    <w:rsid w:val="00E666DC"/>
    <w:rsid w:val="00E968C3"/>
    <w:rsid w:val="00ED013B"/>
    <w:rsid w:val="00FA0EC5"/>
    <w:rsid w:val="00FD241B"/>
    <w:rsid w:val="2D9E3F13"/>
    <w:rsid w:val="3AFFE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253</Words>
  <Characters>265</Characters>
  <Lines>2</Lines>
  <Paragraphs>1</Paragraphs>
  <TotalTime>1</TotalTime>
  <ScaleCrop>false</ScaleCrop>
  <LinksUpToDate>false</LinksUpToDate>
  <CharactersWithSpaces>283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2021-10-23T07:57:00Z</dcterms:created>
  <dc:creator>王艳玲</dc:creator>
  <cp:lastModifiedBy>王琴琴</cp:lastModifiedBy>
  <dcterms:modified xsi:type="dcterms:W3CDTF">2023-01-17T18:23:34Z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6F7EF1503D104671923CB411D6414ED5</vt:lpwstr>
  </property>
</Properties>
</file>